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F279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  <w:t>附件1</w:t>
      </w:r>
    </w:p>
    <w:p w14:paraId="3AACF1A7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</w:p>
    <w:p w14:paraId="4E787B49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2026年惠州学院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  <w:lang w:val="en-US" w:eastAsia="zh-CN"/>
        </w:rPr>
        <w:t>教育科学学院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学院公开招聘</w:t>
      </w:r>
    </w:p>
    <w:p w14:paraId="2C9AFC0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  <w:lang w:val="en-US" w:eastAsia="zh-CN"/>
        </w:rPr>
        <w:t>博士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专任教师面试人员名单</w:t>
      </w:r>
    </w:p>
    <w:p w14:paraId="57A1E4F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  <w:bookmarkStart w:id="0" w:name="_GoBack"/>
      <w:bookmarkEnd w:id="0"/>
    </w:p>
    <w:p w14:paraId="06384651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0BA78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280" w:firstLineChars="4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王俊   刘永丽   张舒丽    林朝湃  陶金洪           </w:t>
      </w:r>
    </w:p>
    <w:p w14:paraId="2618A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453557D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  <w:t>注：以上排名不分先后，以姓氏笔划排序，如姓氏笔划相同，则按姓氏首字母先后排序。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47C8B99-AE2C-4429-9EA2-6A97071BBF0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9870A8D-1100-45E6-ADBC-EB4B783CD5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F791854-505D-4EC2-8EDB-F03F63A038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8"/>
    <w:rsid w:val="00AA0E48"/>
    <w:rsid w:val="20EB2F8D"/>
    <w:rsid w:val="2CB53918"/>
    <w:rsid w:val="33B05ADC"/>
    <w:rsid w:val="36BB69D9"/>
    <w:rsid w:val="60E40C85"/>
    <w:rsid w:val="64156F42"/>
    <w:rsid w:val="65F602E8"/>
    <w:rsid w:val="687D57AA"/>
    <w:rsid w:val="73D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2</TotalTime>
  <ScaleCrop>false</ScaleCrop>
  <LinksUpToDate>false</LinksUpToDate>
  <CharactersWithSpaces>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2026-05-11T11:51:00Z</dcterms:created>
  <dc:creator>然小扬</dc:creator>
  <cp:lastModifiedBy>魔法草莓</cp:lastModifiedBy>
  <dcterms:modified xsi:type="dcterms:W3CDTF">2026-06-08T07:04:09Z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F3770567A1764233BB12A6CC9A4DE622_13</vt:lpwstr>
  </property>
  <property fmtid="{D5CDD505-2E9C-101B-9397-08002B2CF9AE}" pid="4" name="KSOTemplateDocerSaveRecord">
    <vt:lpwstr>eyJoZGlkIjoiNjA4YjhlYjUzOGRiNjc2NzYxNWRmNTliYmRkZTQ1YTgiLCJ1c2VySWQiOiIxMDU5OTU5NTgwIn0=</vt:lpwstr>
  </property>
</Properties>
</file>